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29"/>
        <w:gridCol w:w="5684"/>
      </w:tblGrid>
      <w:tr>
        <w:trPr>
          <w:trHeight w:val="1292" w:hRule="atLeast"/>
        </w:trPr>
        <w:tc>
          <w:tcPr>
            <w:tcW w:w="4429" w:type="dxa"/>
          </w:tcPr>
          <w:p>
            <w:pPr>
              <w:pStyle w:val="TableParagraph"/>
              <w:ind w:left="200" w:right="60" w:firstLine="146"/>
              <w:rPr>
                <w:b/>
                <w:sz w:val="26"/>
              </w:rPr>
            </w:pPr>
            <w:r>
              <w:rPr>
                <w:sz w:val="26"/>
              </w:rPr>
              <w:t>SỞ LAO ĐỘNG-TB&amp;XH HÀ TĨNH</w:t>
            </w:r>
            <w:r>
              <w:rPr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TRUNG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TÂM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HỘI-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GIÁO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DỤC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NGHỀ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NGHIỆP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CHO</w:t>
            </w:r>
          </w:p>
          <w:p>
            <w:pPr>
              <w:pStyle w:val="TableParagraph"/>
              <w:spacing w:line="298" w:lineRule="exact"/>
              <w:ind w:left="936"/>
              <w:rPr>
                <w:b/>
                <w:sz w:val="26"/>
              </w:rPr>
            </w:pPr>
            <w:r>
              <w:rPr>
                <w:b/>
                <w:sz w:val="26"/>
              </w:rPr>
              <w:t>NG</w:t>
            </w:r>
            <w:r>
              <w:rPr>
                <w:b/>
                <w:sz w:val="26"/>
                <w:u w:val="single"/>
              </w:rPr>
              <w:t>ƯỜI</w:t>
            </w:r>
            <w:r>
              <w:rPr>
                <w:b/>
                <w:spacing w:val="-3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KHUYẾT</w:t>
            </w:r>
            <w:r>
              <w:rPr>
                <w:b/>
                <w:spacing w:val="-4"/>
                <w:sz w:val="26"/>
                <w:u w:val="single"/>
              </w:rPr>
              <w:t> </w:t>
            </w:r>
            <w:r>
              <w:rPr>
                <w:b/>
                <w:sz w:val="26"/>
                <w:u w:val="single"/>
              </w:rPr>
              <w:t>TẬ</w:t>
            </w:r>
            <w:r>
              <w:rPr>
                <w:b/>
                <w:sz w:val="26"/>
              </w:rPr>
              <w:t>T</w:t>
            </w:r>
          </w:p>
        </w:tc>
        <w:tc>
          <w:tcPr>
            <w:tcW w:w="5684" w:type="dxa"/>
          </w:tcPr>
          <w:p>
            <w:pPr>
              <w:pStyle w:val="TableParagraph"/>
              <w:spacing w:line="287" w:lineRule="exact"/>
              <w:ind w:left="52" w:right="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XÃ HỘI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</w:p>
          <w:p>
            <w:pPr>
              <w:pStyle w:val="TableParagraph"/>
              <w:spacing w:line="322" w:lineRule="exact"/>
              <w:ind w:left="52" w:right="175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Độc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lập</w:t>
            </w:r>
            <w:r>
              <w:rPr>
                <w:b/>
                <w:spacing w:val="-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Tự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do</w:t>
            </w:r>
            <w:r>
              <w:rPr>
                <w:b/>
                <w:spacing w:val="1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Hạnh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phúc</w:t>
            </w:r>
          </w:p>
          <w:p>
            <w:pPr>
              <w:pStyle w:val="TableParagraph"/>
              <w:spacing w:before="2"/>
              <w:rPr>
                <w:sz w:val="26"/>
              </w:rPr>
            </w:pPr>
          </w:p>
          <w:p>
            <w:pPr>
              <w:pStyle w:val="TableParagraph"/>
              <w:ind w:left="52" w:right="1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Hà Tĩnh,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sz w:val="26"/>
              </w:rPr>
              <w:t>16</w:t>
            </w:r>
            <w:r>
              <w:rPr>
                <w:spacing w:val="22"/>
                <w:sz w:val="26"/>
              </w:rPr>
              <w:t> </w:t>
            </w:r>
            <w:r>
              <w:rPr>
                <w:i/>
                <w:sz w:val="28"/>
              </w:rPr>
              <w:t>tháng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8 năm 2024</w:t>
            </w:r>
          </w:p>
        </w:tc>
      </w:tr>
      <w:tr>
        <w:trPr>
          <w:trHeight w:val="351" w:hRule="atLeast"/>
        </w:trPr>
        <w:tc>
          <w:tcPr>
            <w:tcW w:w="4429" w:type="dxa"/>
          </w:tcPr>
          <w:p>
            <w:pPr>
              <w:pStyle w:val="TableParagraph"/>
              <w:spacing w:line="299" w:lineRule="exact" w:before="32"/>
              <w:ind w:left="701"/>
              <w:rPr>
                <w:sz w:val="26"/>
              </w:rPr>
            </w:pPr>
            <w:r>
              <w:rPr>
                <w:sz w:val="26"/>
              </w:rPr>
              <w:t>Số:</w:t>
            </w:r>
            <w:r>
              <w:rPr>
                <w:position w:val="2"/>
                <w:sz w:val="26"/>
              </w:rPr>
              <w:t>301</w:t>
            </w:r>
            <w:r>
              <w:rPr>
                <w:spacing w:val="59"/>
                <w:position w:val="2"/>
                <w:sz w:val="26"/>
              </w:rPr>
              <w:t> </w:t>
            </w:r>
            <w:r>
              <w:rPr>
                <w:sz w:val="26"/>
              </w:rPr>
              <w:t>/TB-TTCTXH-TCHC</w:t>
            </w:r>
          </w:p>
        </w:tc>
        <w:tc>
          <w:tcPr>
            <w:tcW w:w="568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BodyText"/>
        <w:spacing w:before="7"/>
        <w:ind w:left="0"/>
        <w:jc w:val="left"/>
      </w:pPr>
    </w:p>
    <w:p>
      <w:pPr>
        <w:pStyle w:val="Title"/>
        <w:spacing w:line="322" w:lineRule="exact" w:before="89"/>
      </w:pPr>
      <w:r>
        <w:rPr/>
        <w:t>THÔNG BÁO</w:t>
      </w:r>
    </w:p>
    <w:p>
      <w:pPr>
        <w:pStyle w:val="Title"/>
        <w:ind w:right="1375"/>
      </w:pPr>
      <w:r>
        <w:rPr/>
        <w:t>Danh sách thí sinh đủ điều kiện tham dự vòng 2 (phỏng vấn) xét tuyển</w:t>
      </w:r>
      <w:r>
        <w:rPr>
          <w:spacing w:val="-67"/>
        </w:rPr>
        <w:t> </w:t>
      </w:r>
      <w:r>
        <w:rPr/>
        <w:t>Lao động</w:t>
      </w:r>
      <w:r>
        <w:rPr>
          <w:spacing w:val="1"/>
        </w:rPr>
        <w:t> </w:t>
      </w:r>
      <w:r>
        <w:rPr/>
        <w:t>hợp</w:t>
      </w:r>
      <w:r>
        <w:rPr>
          <w:spacing w:val="-2"/>
        </w:rPr>
        <w:t> </w:t>
      </w:r>
      <w:r>
        <w:rPr/>
        <w:t>đồng</w:t>
      </w:r>
      <w:r>
        <w:rPr>
          <w:spacing w:val="-3"/>
        </w:rPr>
        <w:t> </w:t>
      </w:r>
      <w:r>
        <w:rPr/>
        <w:t>làm</w:t>
      </w:r>
      <w:r>
        <w:rPr>
          <w:spacing w:val="-2"/>
        </w:rPr>
        <w:t> </w:t>
      </w:r>
      <w:r>
        <w:rPr/>
        <w:t>chuyên môn,</w:t>
      </w:r>
      <w:r>
        <w:rPr>
          <w:spacing w:val="-2"/>
        </w:rPr>
        <w:t> </w:t>
      </w:r>
      <w:r>
        <w:rPr/>
        <w:t>nghiệp</w:t>
      </w:r>
      <w:r>
        <w:rPr>
          <w:spacing w:val="-4"/>
        </w:rPr>
        <w:t> </w:t>
      </w:r>
      <w:r>
        <w:rPr/>
        <w:t>vụ năm</w:t>
      </w:r>
      <w:r>
        <w:rPr>
          <w:spacing w:val="-6"/>
        </w:rPr>
        <w:t> </w:t>
      </w:r>
      <w:r>
        <w:rPr/>
        <w:t>2024</w:t>
      </w:r>
    </w:p>
    <w:p>
      <w:pPr>
        <w:spacing w:line="321" w:lineRule="exact" w:before="0" w:after="19"/>
        <w:ind w:left="905" w:right="1375" w:firstLine="0"/>
        <w:jc w:val="center"/>
        <w:rPr>
          <w:i/>
          <w:sz w:val="28"/>
        </w:rPr>
      </w:pPr>
      <w:r>
        <w:rPr>
          <w:i/>
          <w:sz w:val="28"/>
        </w:rPr>
        <w:t>(Theo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Nghị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định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số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111/2022/NĐ-CP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ngày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30/12/2022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của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Chính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phủ)</w:t>
      </w:r>
    </w:p>
    <w:p>
      <w:pPr>
        <w:pStyle w:val="BodyText"/>
        <w:spacing w:line="20" w:lineRule="exact"/>
        <w:ind w:left="3217"/>
        <w:jc w:val="left"/>
        <w:rPr>
          <w:sz w:val="2"/>
        </w:rPr>
      </w:pPr>
      <w:r>
        <w:rPr>
          <w:sz w:val="2"/>
        </w:rPr>
        <w:pict>
          <v:group style="width:195.75pt;height:.75pt;mso-position-horizontal-relative:char;mso-position-vertical-relative:line" coordorigin="0,0" coordsize="3915,15">
            <v:line style="position:absolute" from="0,8" to="3915,8" stroked="true" strokeweight=".7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"/>
        <w:ind w:left="0"/>
        <w:jc w:val="left"/>
        <w:rPr>
          <w:i/>
          <w:sz w:val="29"/>
        </w:rPr>
      </w:pPr>
    </w:p>
    <w:p>
      <w:pPr>
        <w:pStyle w:val="BodyText"/>
        <w:spacing w:line="237" w:lineRule="auto" w:before="1"/>
        <w:ind w:right="1031" w:firstLine="566"/>
      </w:pPr>
      <w:r>
        <w:rPr/>
        <w:t>Thực</w:t>
      </w:r>
      <w:r>
        <w:rPr>
          <w:spacing w:val="1"/>
        </w:rPr>
        <w:t> </w:t>
      </w:r>
      <w:r>
        <w:rPr/>
        <w:t>hiện</w:t>
      </w:r>
      <w:r>
        <w:rPr>
          <w:spacing w:val="1"/>
        </w:rPr>
        <w:t> </w:t>
      </w:r>
      <w:r>
        <w:rPr/>
        <w:t>Kế</w:t>
      </w:r>
      <w:r>
        <w:rPr>
          <w:spacing w:val="1"/>
        </w:rPr>
        <w:t> </w:t>
      </w:r>
      <w:r>
        <w:rPr/>
        <w:t>hoạch</w:t>
      </w:r>
      <w:r>
        <w:rPr>
          <w:spacing w:val="1"/>
        </w:rPr>
        <w:t> </w:t>
      </w:r>
      <w:r>
        <w:rPr/>
        <w:t>số</w:t>
      </w:r>
      <w:r>
        <w:rPr>
          <w:spacing w:val="1"/>
        </w:rPr>
        <w:t> </w:t>
      </w:r>
      <w:r>
        <w:rPr/>
        <w:t>269/KH-TTCTXH-TCHC</w:t>
      </w:r>
      <w:r>
        <w:rPr>
          <w:spacing w:val="1"/>
        </w:rPr>
        <w:t> </w:t>
      </w:r>
      <w:r>
        <w:rPr/>
        <w:t>ngày</w:t>
      </w:r>
      <w:r>
        <w:rPr>
          <w:spacing w:val="1"/>
        </w:rPr>
        <w:t> </w:t>
      </w:r>
      <w:r>
        <w:rPr/>
        <w:t>06/8/2024</w:t>
      </w:r>
      <w:r>
        <w:rPr>
          <w:spacing w:val="1"/>
        </w:rPr>
        <w:t> </w:t>
      </w:r>
      <w:r>
        <w:rPr/>
        <w:t>của</w:t>
      </w:r>
      <w:r>
        <w:rPr>
          <w:spacing w:val="-67"/>
        </w:rPr>
        <w:t> </w:t>
      </w:r>
      <w:r>
        <w:rPr/>
        <w:t>Trung tâm Công tác xã hội - Giáo dục nghề nghiệp cho người khuyết tật về việc</w:t>
      </w:r>
      <w:r>
        <w:rPr>
          <w:spacing w:val="1"/>
        </w:rPr>
        <w:t> </w:t>
      </w:r>
      <w:r>
        <w:rPr/>
        <w:t>tuyển dụng lao động hợp đồng làm chuyên môn nghiệp vụ năm 2024 theo Nghị</w:t>
      </w:r>
      <w:r>
        <w:rPr>
          <w:spacing w:val="1"/>
        </w:rPr>
        <w:t> </w:t>
      </w:r>
      <w:r>
        <w:rPr/>
        <w:t>định số 111/2022/NĐ-CP ngày</w:t>
      </w:r>
      <w:r>
        <w:rPr>
          <w:spacing w:val="-3"/>
        </w:rPr>
        <w:t> </w:t>
      </w:r>
      <w:r>
        <w:rPr/>
        <w:t>30/12/2022</w:t>
      </w:r>
      <w:r>
        <w:rPr>
          <w:spacing w:val="-1"/>
        </w:rPr>
        <w:t> </w:t>
      </w:r>
      <w:r>
        <w:rPr/>
        <w:t>của</w:t>
      </w:r>
      <w:r>
        <w:rPr>
          <w:spacing w:val="-1"/>
        </w:rPr>
        <w:t> </w:t>
      </w:r>
      <w:r>
        <w:rPr/>
        <w:t>Chính</w:t>
      </w:r>
      <w:r>
        <w:rPr>
          <w:spacing w:val="-4"/>
        </w:rPr>
        <w:t> </w:t>
      </w:r>
      <w:r>
        <w:rPr/>
        <w:t>phủ.</w:t>
      </w:r>
    </w:p>
    <w:p>
      <w:pPr>
        <w:pStyle w:val="BodyText"/>
        <w:spacing w:before="1"/>
        <w:ind w:right="1027" w:firstLine="566"/>
      </w:pPr>
      <w:r>
        <w:rPr/>
        <w:t>Ngày 16/8/2024, Trung tâm Công tác xã hội - Giáo dục nghề nghiệp cho</w:t>
      </w:r>
      <w:r>
        <w:rPr>
          <w:spacing w:val="1"/>
        </w:rPr>
        <w:t> </w:t>
      </w:r>
      <w:r>
        <w:rPr/>
        <w:t>người khuyết tật đã tiến hành kiểm tra, rà soát hồ sơ đăng ký dự tuyển lao động</w:t>
      </w:r>
      <w:r>
        <w:rPr>
          <w:spacing w:val="1"/>
        </w:rPr>
        <w:t> </w:t>
      </w:r>
      <w:r>
        <w:rPr/>
        <w:t>hợp đồng</w:t>
      </w:r>
      <w:r>
        <w:rPr>
          <w:spacing w:val="-3"/>
        </w:rPr>
        <w:t> </w:t>
      </w:r>
      <w:r>
        <w:rPr/>
        <w:t>làm chuyên</w:t>
      </w:r>
      <w:r>
        <w:rPr>
          <w:spacing w:val="-2"/>
        </w:rPr>
        <w:t> </w:t>
      </w:r>
      <w:r>
        <w:rPr/>
        <w:t>môn,</w:t>
      </w:r>
      <w:r>
        <w:rPr>
          <w:spacing w:val="-4"/>
        </w:rPr>
        <w:t> </w:t>
      </w:r>
      <w:r>
        <w:rPr/>
        <w:t>nghiệp</w:t>
      </w:r>
      <w:r>
        <w:rPr>
          <w:spacing w:val="1"/>
        </w:rPr>
        <w:t> </w:t>
      </w:r>
      <w:r>
        <w:rPr/>
        <w:t>vụ theo</w:t>
      </w:r>
      <w:r>
        <w:rPr>
          <w:spacing w:val="1"/>
        </w:rPr>
        <w:t> </w:t>
      </w:r>
      <w:r>
        <w:rPr/>
        <w:t>quy định.</w:t>
      </w:r>
    </w:p>
    <w:p>
      <w:pPr>
        <w:pStyle w:val="BodyText"/>
        <w:spacing w:line="237" w:lineRule="auto"/>
        <w:ind w:right="1032" w:firstLine="566"/>
      </w:pPr>
      <w:r>
        <w:rPr/>
        <w:t>Trung tâm thông báo kết quả kiểm tra hồ sơ đăng ký dự tuyển và danh sách</w:t>
      </w:r>
      <w:r>
        <w:rPr>
          <w:spacing w:val="-67"/>
        </w:rPr>
        <w:t> </w:t>
      </w:r>
      <w:r>
        <w:rPr/>
        <w:t>thí sinh đủ điều kiện tham dự vòng 2 (vòng phỏng vấn) xét tuyển dụng lao động</w:t>
      </w:r>
      <w:r>
        <w:rPr>
          <w:spacing w:val="1"/>
        </w:rPr>
        <w:t> </w:t>
      </w:r>
      <w:r>
        <w:rPr/>
        <w:t>hợp đồng làm chuyên môn, nghiệp vụ vào làm việc tại Trung tâm Công tác xã</w:t>
      </w:r>
      <w:r>
        <w:rPr>
          <w:spacing w:val="1"/>
        </w:rPr>
        <w:t> </w:t>
      </w:r>
      <w:r>
        <w:rPr/>
        <w:t>hội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Giáo dục</w:t>
      </w:r>
      <w:r>
        <w:rPr>
          <w:spacing w:val="-3"/>
        </w:rPr>
        <w:t> </w:t>
      </w:r>
      <w:r>
        <w:rPr/>
        <w:t>nghề</w:t>
      </w:r>
      <w:r>
        <w:rPr>
          <w:spacing w:val="-4"/>
        </w:rPr>
        <w:t> </w:t>
      </w:r>
      <w:r>
        <w:rPr/>
        <w:t>nghiệp</w:t>
      </w:r>
      <w:r>
        <w:rPr>
          <w:spacing w:val="1"/>
        </w:rPr>
        <w:t> </w:t>
      </w:r>
      <w:r>
        <w:rPr/>
        <w:t>cho</w:t>
      </w:r>
      <w:r>
        <w:rPr>
          <w:spacing w:val="-4"/>
        </w:rPr>
        <w:t> </w:t>
      </w:r>
      <w:r>
        <w:rPr/>
        <w:t>người</w:t>
      </w:r>
      <w:r>
        <w:rPr>
          <w:spacing w:val="1"/>
        </w:rPr>
        <w:t> </w:t>
      </w:r>
      <w:r>
        <w:rPr/>
        <w:t>khuyết tật,</w:t>
      </w:r>
      <w:r>
        <w:rPr>
          <w:spacing w:val="-1"/>
        </w:rPr>
        <w:t> </w:t>
      </w:r>
      <w:r>
        <w:rPr/>
        <w:t>như</w:t>
      </w:r>
      <w:r>
        <w:rPr>
          <w:spacing w:val="-2"/>
        </w:rPr>
        <w:t> </w:t>
      </w:r>
      <w:r>
        <w:rPr/>
        <w:t>sau:</w:t>
      </w:r>
    </w:p>
    <w:p>
      <w:pPr>
        <w:pStyle w:val="ListParagraph"/>
        <w:numPr>
          <w:ilvl w:val="0"/>
          <w:numId w:val="1"/>
        </w:numPr>
        <w:tabs>
          <w:tab w:pos="1292" w:val="left" w:leader="none"/>
        </w:tabs>
        <w:spacing w:line="322" w:lineRule="exact" w:before="0" w:after="0"/>
        <w:ind w:left="1291" w:right="0" w:hanging="164"/>
        <w:jc w:val="both"/>
        <w:rPr>
          <w:sz w:val="28"/>
        </w:rPr>
      </w:pPr>
      <w:r>
        <w:rPr>
          <w:sz w:val="28"/>
        </w:rPr>
        <w:t>Tổng</w:t>
      </w:r>
      <w:r>
        <w:rPr>
          <w:spacing w:val="-1"/>
          <w:sz w:val="28"/>
        </w:rPr>
        <w:t> </w:t>
      </w:r>
      <w:r>
        <w:rPr>
          <w:sz w:val="28"/>
        </w:rPr>
        <w:t>số</w:t>
      </w:r>
      <w:r>
        <w:rPr>
          <w:spacing w:val="-1"/>
          <w:sz w:val="28"/>
        </w:rPr>
        <w:t> </w:t>
      </w:r>
      <w:r>
        <w:rPr>
          <w:sz w:val="28"/>
        </w:rPr>
        <w:t>thí</w:t>
      </w:r>
      <w:r>
        <w:rPr>
          <w:spacing w:val="-4"/>
          <w:sz w:val="28"/>
        </w:rPr>
        <w:t> </w:t>
      </w:r>
      <w:r>
        <w:rPr>
          <w:sz w:val="28"/>
        </w:rPr>
        <w:t>sinh</w:t>
      </w:r>
      <w:r>
        <w:rPr>
          <w:spacing w:val="-1"/>
          <w:sz w:val="28"/>
        </w:rPr>
        <w:t> </w:t>
      </w:r>
      <w:r>
        <w:rPr>
          <w:sz w:val="28"/>
        </w:rPr>
        <w:t>nộp</w:t>
      </w:r>
      <w:r>
        <w:rPr>
          <w:spacing w:val="-1"/>
          <w:sz w:val="28"/>
        </w:rPr>
        <w:t> </w:t>
      </w:r>
      <w:r>
        <w:rPr>
          <w:sz w:val="28"/>
        </w:rPr>
        <w:t>hồ</w:t>
      </w:r>
      <w:r>
        <w:rPr>
          <w:spacing w:val="-1"/>
          <w:sz w:val="28"/>
        </w:rPr>
        <w:t> </w:t>
      </w:r>
      <w:r>
        <w:rPr>
          <w:sz w:val="28"/>
        </w:rPr>
        <w:t>sơ</w:t>
      </w:r>
      <w:r>
        <w:rPr>
          <w:spacing w:val="-2"/>
          <w:sz w:val="28"/>
        </w:rPr>
        <w:t> </w:t>
      </w:r>
      <w:r>
        <w:rPr>
          <w:sz w:val="28"/>
        </w:rPr>
        <w:t>đăng</w:t>
      </w:r>
      <w:r>
        <w:rPr>
          <w:spacing w:val="-1"/>
          <w:sz w:val="28"/>
        </w:rPr>
        <w:t> </w:t>
      </w:r>
      <w:r>
        <w:rPr>
          <w:sz w:val="28"/>
        </w:rPr>
        <w:t>ký</w:t>
      </w:r>
      <w:r>
        <w:rPr>
          <w:spacing w:val="-1"/>
          <w:sz w:val="28"/>
        </w:rPr>
        <w:t> </w:t>
      </w:r>
      <w:r>
        <w:rPr>
          <w:sz w:val="28"/>
        </w:rPr>
        <w:t>dự</w:t>
      </w:r>
      <w:r>
        <w:rPr>
          <w:spacing w:val="-3"/>
          <w:sz w:val="28"/>
        </w:rPr>
        <w:t> </w:t>
      </w:r>
      <w:r>
        <w:rPr>
          <w:sz w:val="28"/>
        </w:rPr>
        <w:t>tuyển:</w:t>
      </w:r>
      <w:r>
        <w:rPr>
          <w:spacing w:val="-3"/>
          <w:sz w:val="28"/>
        </w:rPr>
        <w:t> </w:t>
      </w:r>
      <w:r>
        <w:rPr>
          <w:sz w:val="28"/>
        </w:rPr>
        <w:t>01</w:t>
      </w:r>
      <w:r>
        <w:rPr>
          <w:spacing w:val="-5"/>
          <w:sz w:val="28"/>
        </w:rPr>
        <w:t> </w:t>
      </w:r>
      <w:r>
        <w:rPr>
          <w:sz w:val="28"/>
        </w:rPr>
        <w:t>thí</w:t>
      </w:r>
      <w:r>
        <w:rPr>
          <w:spacing w:val="-1"/>
          <w:sz w:val="28"/>
        </w:rPr>
        <w:t> </w:t>
      </w:r>
      <w:r>
        <w:rPr>
          <w:sz w:val="28"/>
        </w:rPr>
        <w:t>sinh.</w:t>
      </w:r>
    </w:p>
    <w:p>
      <w:pPr>
        <w:pStyle w:val="ListParagraph"/>
        <w:numPr>
          <w:ilvl w:val="0"/>
          <w:numId w:val="1"/>
        </w:numPr>
        <w:tabs>
          <w:tab w:pos="1292" w:val="left" w:leader="none"/>
        </w:tabs>
        <w:spacing w:line="320" w:lineRule="exact" w:before="0" w:after="0"/>
        <w:ind w:left="1291" w:right="0" w:hanging="164"/>
        <w:jc w:val="both"/>
        <w:rPr>
          <w:sz w:val="28"/>
        </w:rPr>
      </w:pPr>
      <w:r>
        <w:rPr>
          <w:sz w:val="28"/>
        </w:rPr>
        <w:t>Tổng</w:t>
      </w:r>
      <w:r>
        <w:rPr>
          <w:spacing w:val="-1"/>
          <w:sz w:val="28"/>
        </w:rPr>
        <w:t> </w:t>
      </w:r>
      <w:r>
        <w:rPr>
          <w:sz w:val="28"/>
        </w:rPr>
        <w:t>số</w:t>
      </w:r>
      <w:r>
        <w:rPr>
          <w:spacing w:val="-1"/>
          <w:sz w:val="28"/>
        </w:rPr>
        <w:t> </w:t>
      </w:r>
      <w:r>
        <w:rPr>
          <w:sz w:val="28"/>
        </w:rPr>
        <w:t>thí</w:t>
      </w:r>
      <w:r>
        <w:rPr>
          <w:spacing w:val="-3"/>
          <w:sz w:val="28"/>
        </w:rPr>
        <w:t> </w:t>
      </w:r>
      <w:r>
        <w:rPr>
          <w:sz w:val="28"/>
        </w:rPr>
        <w:t>sinh</w:t>
      </w:r>
      <w:r>
        <w:rPr>
          <w:spacing w:val="-1"/>
          <w:sz w:val="28"/>
        </w:rPr>
        <w:t> </w:t>
      </w:r>
      <w:r>
        <w:rPr>
          <w:sz w:val="28"/>
        </w:rPr>
        <w:t>đủ</w:t>
      </w:r>
      <w:r>
        <w:rPr>
          <w:spacing w:val="-4"/>
          <w:sz w:val="28"/>
        </w:rPr>
        <w:t> </w:t>
      </w:r>
      <w:r>
        <w:rPr>
          <w:sz w:val="28"/>
        </w:rPr>
        <w:t>điều</w:t>
      </w:r>
      <w:r>
        <w:rPr>
          <w:spacing w:val="-5"/>
          <w:sz w:val="28"/>
        </w:rPr>
        <w:t> </w:t>
      </w:r>
      <w:r>
        <w:rPr>
          <w:sz w:val="28"/>
        </w:rPr>
        <w:t>kiện tham</w:t>
      </w:r>
      <w:r>
        <w:rPr>
          <w:spacing w:val="-2"/>
          <w:sz w:val="28"/>
        </w:rPr>
        <w:t> </w:t>
      </w:r>
      <w:r>
        <w:rPr>
          <w:sz w:val="28"/>
        </w:rPr>
        <w:t>dự</w:t>
      </w:r>
      <w:r>
        <w:rPr>
          <w:spacing w:val="-2"/>
          <w:sz w:val="28"/>
        </w:rPr>
        <w:t> </w:t>
      </w:r>
      <w:r>
        <w:rPr>
          <w:sz w:val="28"/>
        </w:rPr>
        <w:t>vòng</w:t>
      </w:r>
      <w:r>
        <w:rPr>
          <w:spacing w:val="-5"/>
          <w:sz w:val="28"/>
        </w:rPr>
        <w:t> </w:t>
      </w:r>
      <w:r>
        <w:rPr>
          <w:sz w:val="28"/>
        </w:rPr>
        <w:t>2 (Phỏng</w:t>
      </w:r>
      <w:r>
        <w:rPr>
          <w:spacing w:val="-1"/>
          <w:sz w:val="28"/>
        </w:rPr>
        <w:t> </w:t>
      </w:r>
      <w:r>
        <w:rPr>
          <w:sz w:val="28"/>
        </w:rPr>
        <w:t>vấn):</w:t>
      </w:r>
      <w:r>
        <w:rPr>
          <w:spacing w:val="-1"/>
          <w:sz w:val="28"/>
        </w:rPr>
        <w:t> </w:t>
      </w:r>
      <w:r>
        <w:rPr>
          <w:sz w:val="28"/>
        </w:rPr>
        <w:t>01</w:t>
      </w:r>
      <w:r>
        <w:rPr>
          <w:spacing w:val="-4"/>
          <w:sz w:val="28"/>
        </w:rPr>
        <w:t> </w:t>
      </w:r>
      <w:r>
        <w:rPr>
          <w:sz w:val="28"/>
        </w:rPr>
        <w:t>thí</w:t>
      </w:r>
      <w:r>
        <w:rPr>
          <w:spacing w:val="-1"/>
          <w:sz w:val="28"/>
        </w:rPr>
        <w:t> </w:t>
      </w:r>
      <w:r>
        <w:rPr>
          <w:sz w:val="28"/>
        </w:rPr>
        <w:t>sinh.</w:t>
      </w:r>
    </w:p>
    <w:p>
      <w:pPr>
        <w:spacing w:line="319" w:lineRule="exact" w:before="0"/>
        <w:ind w:left="3699" w:right="0" w:firstLine="0"/>
        <w:jc w:val="both"/>
        <w:rPr>
          <w:i/>
          <w:sz w:val="28"/>
        </w:rPr>
      </w:pPr>
      <w:r>
        <w:rPr>
          <w:i/>
          <w:sz w:val="28"/>
        </w:rPr>
        <w:t>(Có danh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sách kèm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theo)</w:t>
      </w:r>
    </w:p>
    <w:p>
      <w:pPr>
        <w:pStyle w:val="BodyText"/>
        <w:ind w:right="1037" w:firstLine="635"/>
      </w:pPr>
      <w:r>
        <w:rPr/>
        <w:drawing>
          <wp:anchor distT="0" distB="0" distL="0" distR="0" allowOverlap="1" layoutInCell="1" locked="0" behindDoc="1" simplePos="0" relativeHeight="487545856">
            <wp:simplePos x="0" y="0"/>
            <wp:positionH relativeFrom="page">
              <wp:posOffset>3935476</wp:posOffset>
            </wp:positionH>
            <wp:positionV relativeFrom="paragraph">
              <wp:posOffset>885066</wp:posOffset>
            </wp:positionV>
            <wp:extent cx="1239012" cy="123901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9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3611626</wp:posOffset>
            </wp:positionH>
            <wp:positionV relativeFrom="paragraph">
              <wp:posOffset>1293606</wp:posOffset>
            </wp:positionV>
            <wp:extent cx="3810000" cy="68224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8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Trung tâm Công tác xã hội - Giáo dục nghề nghiệp cho người khuyết tật</w:t>
      </w:r>
      <w:r>
        <w:rPr>
          <w:spacing w:val="1"/>
        </w:rPr>
        <w:t> </w:t>
      </w:r>
      <w:r>
        <w:rPr/>
        <w:t>thông báo để các Phòng ban, Bộ phận có liên quan và Thí sinh được biết, thực</w:t>
      </w:r>
      <w:r>
        <w:rPr>
          <w:spacing w:val="1"/>
        </w:rPr>
        <w:t> </w:t>
      </w:r>
      <w:r>
        <w:rPr/>
        <w:t>hiện./.</w:t>
      </w:r>
    </w:p>
    <w:p>
      <w:pPr>
        <w:pStyle w:val="BodyText"/>
        <w:spacing w:before="3"/>
        <w:ind w:left="0"/>
        <w:jc w:val="left"/>
      </w:pPr>
    </w:p>
    <w:tbl>
      <w:tblPr>
        <w:tblW w:w="0" w:type="auto"/>
        <w:jc w:val="left"/>
        <w:tblInd w:w="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5"/>
        <w:gridCol w:w="2898"/>
      </w:tblGrid>
      <w:tr>
        <w:trPr>
          <w:trHeight w:val="2247" w:hRule="atLeast"/>
        </w:trPr>
        <w:tc>
          <w:tcPr>
            <w:tcW w:w="4955" w:type="dxa"/>
          </w:tcPr>
          <w:p>
            <w:pPr>
              <w:pStyle w:val="TableParagraph"/>
              <w:spacing w:line="244" w:lineRule="exact"/>
              <w:ind w:left="200"/>
              <w:rPr>
                <w:i/>
                <w:sz w:val="22"/>
              </w:rPr>
            </w:pPr>
            <w:r>
              <w:rPr>
                <w:b/>
                <w:i/>
                <w:sz w:val="22"/>
              </w:rPr>
              <w:t>Nơi</w:t>
            </w:r>
            <w:r>
              <w:rPr>
                <w:b/>
                <w:i/>
                <w:spacing w:val="-1"/>
                <w:sz w:val="22"/>
              </w:rPr>
              <w:t> </w:t>
            </w:r>
            <w:r>
              <w:rPr>
                <w:b/>
                <w:i/>
                <w:sz w:val="22"/>
              </w:rPr>
              <w:t>nhận</w:t>
            </w:r>
            <w:r>
              <w:rPr>
                <w:i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2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Thí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sinh có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tên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trong DS;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Sở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LĐTBXH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(b/c);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Giám đốc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Phó Giám đốc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(để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biết);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Website:trungtamcongtacxaxhoi.hatinh.vn;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8" w:val="left" w:leader="none"/>
              </w:tabs>
              <w:spacing w:line="240" w:lineRule="auto" w:before="2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Lưu: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TCHC.</w:t>
            </w:r>
          </w:p>
        </w:tc>
        <w:tc>
          <w:tcPr>
            <w:tcW w:w="2898" w:type="dxa"/>
          </w:tcPr>
          <w:p>
            <w:pPr>
              <w:pStyle w:val="TableParagraph"/>
              <w:spacing w:line="316" w:lineRule="exact"/>
              <w:ind w:left="807" w:righ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302" w:lineRule="exact" w:before="230"/>
              <w:ind w:left="807" w:right="18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Thái</w:t>
            </w:r>
            <w:r>
              <w:rPr>
                <w:b/>
                <w:spacing w:val="1"/>
                <w:sz w:val="28"/>
              </w:rPr>
              <w:t> </w:t>
            </w:r>
            <w:r>
              <w:rPr>
                <w:b/>
                <w:sz w:val="28"/>
              </w:rPr>
              <w:t>Ngọc Lâm</w:t>
            </w:r>
          </w:p>
        </w:tc>
      </w:tr>
    </w:tbl>
    <w:sectPr>
      <w:type w:val="continuous"/>
      <w:pgSz w:w="11910" w:h="16850"/>
      <w:pgMar w:top="1180" w:bottom="280" w:left="114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32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83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247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710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2174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637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3101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564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4028" w:hanging="128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291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236" w:hanging="16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173" w:hanging="16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109" w:hanging="16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5046" w:hanging="16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983" w:hanging="16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919" w:hanging="16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856" w:hanging="16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793" w:hanging="164"/>
      </w:pPr>
      <w:rPr>
        <w:rFonts w:hint="default"/>
        <w:lang w:val="v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562"/>
      <w:jc w:val="both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Title" w:type="paragraph">
    <w:name w:val="Title"/>
    <w:basedOn w:val="Normal"/>
    <w:uiPriority w:val="1"/>
    <w:qFormat/>
    <w:pPr>
      <w:ind w:left="905" w:right="137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line="320" w:lineRule="exact"/>
      <w:ind w:left="1291" w:hanging="164"/>
      <w:jc w:val="both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HCTH</dc:creator>
  <dc:title>UBND TØnh Ninh B×nh</dc:title>
  <dcterms:created xsi:type="dcterms:W3CDTF">2024-08-16T12:59:03Z</dcterms:created>
  <dcterms:modified xsi:type="dcterms:W3CDTF">2024-08-16T12:59:03Z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2024-08-16T00:00:00Z</vt:filetime>
  </property>
</Properties>
</file>